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1" w:rsidRDefault="00A54281" w:rsidP="00A5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кадровом резерве </w:t>
      </w:r>
    </w:p>
    <w:p w:rsidR="00081886" w:rsidRDefault="00A54281" w:rsidP="00A5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Роскомнадзора по Белгородской области</w:t>
      </w:r>
    </w:p>
    <w:p w:rsidR="00A54281" w:rsidRDefault="00A54281" w:rsidP="00A5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281" w:rsidRDefault="00101675" w:rsidP="00A5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4281">
        <w:rPr>
          <w:rFonts w:ascii="Times New Roman" w:hAnsi="Times New Roman" w:cs="Times New Roman"/>
          <w:sz w:val="28"/>
          <w:szCs w:val="28"/>
        </w:rPr>
        <w:t xml:space="preserve"> кадровом резерве Управления состоят:</w:t>
      </w:r>
    </w:p>
    <w:p w:rsidR="00A54281" w:rsidRDefault="00A54281" w:rsidP="00A5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– </w:t>
      </w:r>
      <w:r w:rsidR="007C36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(ведущая группа),</w:t>
      </w:r>
    </w:p>
    <w:p w:rsidR="00101675" w:rsidRDefault="00101675" w:rsidP="00101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– 2 (старшая группа),</w:t>
      </w:r>
    </w:p>
    <w:p w:rsidR="00A54281" w:rsidRPr="00A54281" w:rsidRDefault="00A54281" w:rsidP="00A5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– </w:t>
      </w:r>
      <w:r w:rsidR="00101675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(старшая группа).</w:t>
      </w:r>
    </w:p>
    <w:sectPr w:rsidR="00A54281" w:rsidRPr="00A54281" w:rsidSect="0008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281"/>
    <w:rsid w:val="00081886"/>
    <w:rsid w:val="00101675"/>
    <w:rsid w:val="00117BD6"/>
    <w:rsid w:val="006B5A1B"/>
    <w:rsid w:val="0070396A"/>
    <w:rsid w:val="007C3602"/>
    <w:rsid w:val="007E126F"/>
    <w:rsid w:val="00A54281"/>
    <w:rsid w:val="00B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5</cp:revision>
  <dcterms:created xsi:type="dcterms:W3CDTF">2017-09-28T06:51:00Z</dcterms:created>
  <dcterms:modified xsi:type="dcterms:W3CDTF">2019-01-31T08:51:00Z</dcterms:modified>
</cp:coreProperties>
</file>