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D" w:rsidRPr="009A379D" w:rsidRDefault="00680FE8">
      <w:pPr>
        <w:jc w:val="center"/>
        <w:rPr>
          <w:rFonts w:ascii="Arial" w:hAnsi="Arial"/>
          <w:sz w:val="32"/>
        </w:rPr>
      </w:pPr>
      <w:r w:rsidRPr="009A379D">
        <w:rPr>
          <w:rFonts w:ascii="Arial" w:hAnsi="Arial"/>
          <w:sz w:val="32"/>
        </w:rPr>
        <w:t>Министерство связи и массовых коммуникаций</w:t>
      </w:r>
    </w:p>
    <w:p w:rsidR="00C86F2D" w:rsidRPr="009A379D" w:rsidRDefault="00C86F2D">
      <w:pPr>
        <w:jc w:val="center"/>
        <w:rPr>
          <w:rFonts w:ascii="Arial" w:hAnsi="Arial"/>
          <w:sz w:val="32"/>
        </w:rPr>
      </w:pPr>
    </w:p>
    <w:p w:rsidR="00C86F2D" w:rsidRPr="009A379D" w:rsidRDefault="00680FE8">
      <w:pPr>
        <w:jc w:val="center"/>
        <w:rPr>
          <w:rFonts w:ascii="Arial" w:hAnsi="Arial"/>
          <w:b/>
        </w:rPr>
      </w:pPr>
      <w:r w:rsidRPr="009A379D">
        <w:rPr>
          <w:rFonts w:ascii="Arial" w:hAnsi="Arial"/>
          <w:b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C86F2D" w:rsidRPr="009A379D" w:rsidRDefault="00C86F2D">
      <w:pPr>
        <w:jc w:val="center"/>
        <w:rPr>
          <w:rFonts w:ascii="Arial" w:hAnsi="Arial"/>
          <w:b/>
        </w:rPr>
      </w:pPr>
    </w:p>
    <w:p w:rsidR="00C86F2D" w:rsidRPr="009A379D" w:rsidRDefault="00C86F2D">
      <w:pPr>
        <w:jc w:val="center"/>
        <w:rPr>
          <w:rFonts w:ascii="Arial" w:hAnsi="Arial"/>
          <w:b/>
        </w:rPr>
      </w:pPr>
    </w:p>
    <w:p w:rsidR="00C86F2D" w:rsidRPr="009A379D" w:rsidRDefault="00680FE8">
      <w:pPr>
        <w:jc w:val="center"/>
        <w:rPr>
          <w:rFonts w:ascii="Arial" w:hAnsi="Arial"/>
          <w:b/>
        </w:rPr>
      </w:pPr>
      <w:r w:rsidRPr="009A379D">
        <w:rPr>
          <w:rFonts w:ascii="Arial" w:hAnsi="Arial"/>
          <w:b/>
        </w:rPr>
        <w:t>Управление Федеральной службы по надзору в сфере связи, информационных технологий и массовых коммуникаций по Белгородской области</w:t>
      </w:r>
    </w:p>
    <w:p w:rsidR="00C86F2D" w:rsidRPr="009A379D" w:rsidRDefault="00C86F2D">
      <w:pPr>
        <w:jc w:val="center"/>
        <w:rPr>
          <w:rFonts w:ascii="Arial" w:hAnsi="Arial"/>
          <w:b/>
        </w:rPr>
      </w:pPr>
    </w:p>
    <w:p w:rsidR="00C86F2D" w:rsidRPr="009A379D" w:rsidRDefault="00C86F2D">
      <w:pPr>
        <w:jc w:val="center"/>
        <w:rPr>
          <w:rFonts w:ascii="Arial" w:hAnsi="Arial"/>
          <w:b/>
        </w:rPr>
      </w:pPr>
    </w:p>
    <w:p w:rsidR="00C86F2D" w:rsidRPr="009A379D" w:rsidRDefault="00680FE8">
      <w:pPr>
        <w:jc w:val="center"/>
        <w:rPr>
          <w:rFonts w:ascii="Arial" w:hAnsi="Arial"/>
          <w:b/>
        </w:rPr>
      </w:pPr>
      <w:r w:rsidRPr="009A379D">
        <w:rPr>
          <w:rFonts w:ascii="Arial" w:hAnsi="Arial"/>
          <w:b/>
        </w:rPr>
        <w:t>Результаты деятельности за период с 01.01.2020 по 3</w:t>
      </w:r>
      <w:r w:rsidR="003B00FD" w:rsidRPr="009A379D">
        <w:rPr>
          <w:rFonts w:ascii="Arial" w:hAnsi="Arial"/>
          <w:b/>
        </w:rPr>
        <w:t>1.12</w:t>
      </w:r>
      <w:r w:rsidRPr="009A379D">
        <w:rPr>
          <w:rFonts w:ascii="Arial" w:hAnsi="Arial"/>
          <w:b/>
        </w:rPr>
        <w:t>.2020</w:t>
      </w:r>
    </w:p>
    <w:p w:rsidR="00C86F2D" w:rsidRPr="009A379D" w:rsidRDefault="00C86F2D">
      <w:pPr>
        <w:jc w:val="center"/>
      </w:pPr>
    </w:p>
    <w:p w:rsidR="00C86F2D" w:rsidRPr="009A379D" w:rsidRDefault="00C86F2D">
      <w:pPr>
        <w:jc w:val="center"/>
      </w:pPr>
    </w:p>
    <w:p w:rsidR="00C86F2D" w:rsidRPr="009A379D" w:rsidRDefault="00C86F2D">
      <w:pPr>
        <w:jc w:val="center"/>
      </w:pPr>
    </w:p>
    <w:p w:rsidR="00C86F2D" w:rsidRPr="009A379D" w:rsidRDefault="00680FE8" w:rsidP="003B00FD">
      <w:pPr>
        <w:jc w:val="both"/>
        <w:rPr>
          <w:rFonts w:ascii="Arial" w:hAnsi="Arial"/>
          <w:b/>
        </w:rPr>
      </w:pPr>
      <w:r w:rsidRPr="009A379D">
        <w:rPr>
          <w:rFonts w:ascii="Arial" w:hAnsi="Arial"/>
          <w:b/>
        </w:rPr>
        <w:t>1. Показатели, характеризующие результаты разрешительной и регистрационной деятельности</w:t>
      </w:r>
    </w:p>
    <w:p w:rsidR="00C86F2D" w:rsidRPr="009A379D" w:rsidRDefault="00C86F2D">
      <w:pPr>
        <w:rPr>
          <w:rFonts w:ascii="Arial" w:hAnsi="Arial"/>
          <w:b/>
        </w:rPr>
      </w:pPr>
    </w:p>
    <w:p w:rsidR="00C86F2D" w:rsidRPr="009A379D" w:rsidRDefault="00C86F2D">
      <w:pPr>
        <w:rPr>
          <w:rFonts w:ascii="Arial" w:hAnsi="Arial"/>
          <w:b/>
        </w:rPr>
      </w:pPr>
    </w:p>
    <w:p w:rsidR="00C86F2D" w:rsidRPr="009A379D" w:rsidRDefault="00C86F2D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6300"/>
        <w:gridCol w:w="1343"/>
        <w:gridCol w:w="1480"/>
      </w:tblGrid>
      <w:tr w:rsidR="00C86F2D" w:rsidRPr="009A37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C86F2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C86F2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За период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 w:rsidRPr="009A379D">
              <w:rPr>
                <w:rFonts w:ascii="Arial" w:hAnsi="Arial"/>
                <w:b/>
                <w:sz w:val="18"/>
              </w:rPr>
              <w:t>Действующих</w:t>
            </w:r>
            <w:proofErr w:type="gramEnd"/>
            <w:r w:rsidRPr="009A379D">
              <w:rPr>
                <w:rFonts w:ascii="Arial" w:hAnsi="Arial"/>
                <w:b/>
                <w:sz w:val="18"/>
              </w:rPr>
              <w:t xml:space="preserve"> на конец периода</w:t>
            </w:r>
          </w:p>
        </w:tc>
      </w:tr>
      <w:tr w:rsidR="00C86F2D" w:rsidRPr="009A37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1.1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14</w:t>
            </w:r>
          </w:p>
        </w:tc>
      </w:tr>
      <w:tr w:rsidR="00C86F2D" w:rsidRPr="009A37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1.2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Зарегистрировано РЭС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20013</w:t>
            </w:r>
          </w:p>
        </w:tc>
      </w:tr>
      <w:tr w:rsidR="00C86F2D" w:rsidRPr="009A379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1.3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7D67A7" w:rsidP="001A573B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107</w:t>
            </w:r>
          </w:p>
        </w:tc>
      </w:tr>
    </w:tbl>
    <w:p w:rsidR="00C86F2D" w:rsidRPr="009A379D" w:rsidRDefault="00C86F2D"/>
    <w:p w:rsidR="00C86F2D" w:rsidRPr="009A379D" w:rsidRDefault="00C86F2D"/>
    <w:p w:rsidR="00C86F2D" w:rsidRPr="009A379D" w:rsidRDefault="00C86F2D"/>
    <w:p w:rsidR="00C86F2D" w:rsidRPr="009A379D" w:rsidRDefault="00C86F2D"/>
    <w:p w:rsidR="00C86F2D" w:rsidRPr="009A379D" w:rsidRDefault="00680FE8">
      <w:pPr>
        <w:rPr>
          <w:rFonts w:ascii="Arial" w:hAnsi="Arial"/>
          <w:b/>
        </w:rPr>
      </w:pPr>
      <w:r w:rsidRPr="009A379D">
        <w:rPr>
          <w:rFonts w:ascii="Arial" w:hAnsi="Arial"/>
          <w:b/>
        </w:rPr>
        <w:t>2. Показатели, характеризующие результаты надзорной деятельности</w:t>
      </w:r>
    </w:p>
    <w:p w:rsidR="00C86F2D" w:rsidRPr="009A379D" w:rsidRDefault="00C86F2D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703"/>
        <w:gridCol w:w="967"/>
        <w:gridCol w:w="1167"/>
        <w:gridCol w:w="1167"/>
        <w:gridCol w:w="1167"/>
        <w:gridCol w:w="1167"/>
      </w:tblGrid>
      <w:tr w:rsidR="00C86F2D" w:rsidRPr="009A379D">
        <w:trPr>
          <w:trHeight w:val="9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ОПД</w:t>
            </w:r>
          </w:p>
        </w:tc>
      </w:tr>
      <w:tr w:rsidR="00C86F2D" w:rsidRPr="009A379D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2.1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4</w:t>
            </w:r>
          </w:p>
        </w:tc>
      </w:tr>
      <w:tr w:rsidR="00C86F2D" w:rsidRPr="009A379D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jc w:val="right"/>
              <w:rPr>
                <w:rFonts w:ascii="Arial" w:hAnsi="Arial"/>
                <w:i/>
                <w:sz w:val="16"/>
              </w:rPr>
            </w:pPr>
            <w:r w:rsidRPr="009A379D">
              <w:rPr>
                <w:rFonts w:ascii="Arial" w:hAnsi="Arial"/>
                <w:i/>
                <w:sz w:val="16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4</w:t>
            </w:r>
          </w:p>
        </w:tc>
      </w:tr>
      <w:tr w:rsidR="00C86F2D" w:rsidRPr="009A379D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jc w:val="right"/>
              <w:rPr>
                <w:rFonts w:ascii="Arial" w:hAnsi="Arial"/>
                <w:i/>
                <w:sz w:val="16"/>
              </w:rPr>
            </w:pPr>
            <w:r w:rsidRPr="009A379D">
              <w:rPr>
                <w:rFonts w:ascii="Arial" w:hAnsi="Arial"/>
                <w:i/>
                <w:sz w:val="16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036982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0</w:t>
            </w:r>
          </w:p>
        </w:tc>
      </w:tr>
      <w:tr w:rsidR="00C86F2D" w:rsidRPr="009A379D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2.2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036982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136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1599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1599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A13B11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2</w:t>
            </w:r>
            <w:r w:rsidR="00646495" w:rsidRPr="009A379D">
              <w:rPr>
                <w:rFonts w:ascii="Arial" w:hAnsi="Arial"/>
                <w:sz w:val="20"/>
              </w:rPr>
              <w:t>8</w:t>
            </w:r>
          </w:p>
        </w:tc>
      </w:tr>
      <w:tr w:rsidR="00C86F2D" w:rsidRPr="009A379D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2.3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036982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293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1599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1</w:t>
            </w:r>
            <w:r w:rsidR="002D2E83" w:rsidRPr="009A379D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254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1599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20"/>
              </w:rPr>
            </w:pPr>
            <w:r w:rsidRPr="009A379D">
              <w:rPr>
                <w:rFonts w:ascii="Arial" w:hAnsi="Arial"/>
                <w:sz w:val="20"/>
              </w:rPr>
              <w:t>1</w:t>
            </w:r>
            <w:r w:rsidR="00A13B11" w:rsidRPr="009A379D">
              <w:rPr>
                <w:rFonts w:ascii="Arial" w:hAnsi="Arial"/>
                <w:sz w:val="20"/>
              </w:rPr>
              <w:t>2</w:t>
            </w:r>
          </w:p>
        </w:tc>
      </w:tr>
    </w:tbl>
    <w:p w:rsidR="00C86F2D" w:rsidRPr="009A379D" w:rsidRDefault="00C86F2D">
      <w:pPr>
        <w:rPr>
          <w:rFonts w:ascii="Arial" w:hAnsi="Arial"/>
          <w:b/>
        </w:rPr>
      </w:pPr>
    </w:p>
    <w:p w:rsidR="00C86F2D" w:rsidRPr="009A379D" w:rsidRDefault="00680FE8">
      <w:pPr>
        <w:rPr>
          <w:rFonts w:ascii="Arial" w:hAnsi="Arial"/>
          <w:b/>
        </w:rPr>
      </w:pPr>
      <w:r w:rsidRPr="009A379D">
        <w:rPr>
          <w:rFonts w:ascii="Arial" w:hAnsi="Arial"/>
          <w:b/>
        </w:rPr>
        <w:br w:type="page"/>
      </w:r>
      <w:r w:rsidRPr="009A379D">
        <w:rPr>
          <w:rFonts w:ascii="Arial" w:hAnsi="Arial"/>
          <w:b/>
        </w:rPr>
        <w:lastRenderedPageBreak/>
        <w:t>3. Показатели, характеризующие объемы принятых мер пресекательного характера</w:t>
      </w:r>
    </w:p>
    <w:p w:rsidR="00C86F2D" w:rsidRPr="009A379D" w:rsidRDefault="00C86F2D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3851"/>
        <w:gridCol w:w="995"/>
        <w:gridCol w:w="1102"/>
        <w:gridCol w:w="1077"/>
        <w:gridCol w:w="1077"/>
        <w:gridCol w:w="1077"/>
      </w:tblGrid>
      <w:tr w:rsidR="00C86F2D" w:rsidRPr="009A379D">
        <w:trPr>
          <w:trHeight w:val="10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ОПД</w:t>
            </w:r>
          </w:p>
        </w:tc>
      </w:tr>
      <w:tr w:rsidR="00C86F2D" w:rsidRPr="009A379D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CA2D6D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4</w:t>
            </w:r>
          </w:p>
        </w:tc>
      </w:tr>
      <w:tr w:rsidR="00C86F2D" w:rsidRPr="009A379D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CA2D6D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</w:tr>
      <w:tr w:rsidR="00C86F2D" w:rsidRPr="009A379D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9F3627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303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280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5C0AC0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</w:t>
            </w:r>
            <w:r w:rsidR="009F3627" w:rsidRPr="009A379D">
              <w:rPr>
                <w:rFonts w:ascii="Arial" w:hAnsi="Arial"/>
                <w:sz w:val="18"/>
              </w:rPr>
              <w:t>0</w:t>
            </w:r>
          </w:p>
        </w:tc>
      </w:tr>
      <w:tr w:rsidR="00C86F2D" w:rsidRPr="009A379D">
        <w:trPr>
          <w:trHeight w:val="75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9F3627" w:rsidP="00723387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204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2338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9F362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8</w:t>
            </w:r>
          </w:p>
        </w:tc>
      </w:tr>
      <w:tr w:rsidR="00C86F2D" w:rsidRPr="009A379D">
        <w:trPr>
          <w:trHeight w:val="36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3.4.1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 Роскомнадзором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CA2D6D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</w:tr>
      <w:tr w:rsidR="00C86F2D" w:rsidRPr="009A379D">
        <w:trPr>
          <w:trHeight w:val="36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3.4.2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 судами, в т.ч.</w:t>
            </w:r>
          </w:p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федеральными</w:t>
            </w:r>
          </w:p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мировыми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9F3627" w:rsidP="00CC6D6E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104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C5" w:rsidRPr="009A379D" w:rsidRDefault="005406C5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CC6D6E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9F362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8</w:t>
            </w:r>
          </w:p>
        </w:tc>
      </w:tr>
      <w:tr w:rsidR="00C86F2D" w:rsidRPr="009A379D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Наложено административных штрафов (руб.)</w:t>
            </w:r>
          </w:p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 Роскомнадзором</w:t>
            </w:r>
          </w:p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 судами, в т.ч.</w:t>
            </w:r>
          </w:p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федеральными</w:t>
            </w:r>
          </w:p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мировыми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CA2D6D" w:rsidP="00EC33B5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1</w:t>
            </w:r>
            <w:r w:rsidR="00EC33B5" w:rsidRPr="009A379D">
              <w:rPr>
                <w:rFonts w:ascii="Arial" w:hAnsi="Arial"/>
                <w:b/>
                <w:sz w:val="20"/>
              </w:rPr>
              <w:t>201</w:t>
            </w:r>
            <w:r w:rsidRPr="009A379D">
              <w:rPr>
                <w:rFonts w:ascii="Arial" w:hAnsi="Arial"/>
                <w:b/>
                <w:sz w:val="20"/>
              </w:rPr>
              <w:t>300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9</w:t>
            </w:r>
            <w:r w:rsidR="00680FE8" w:rsidRPr="009A379D">
              <w:rPr>
                <w:rFonts w:ascii="Arial" w:hAnsi="Arial"/>
                <w:sz w:val="18"/>
              </w:rPr>
              <w:t>000</w:t>
            </w:r>
          </w:p>
          <w:p w:rsidR="00C86F2D" w:rsidRPr="009A379D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9</w:t>
            </w:r>
            <w:r w:rsidR="00680FE8" w:rsidRPr="009A379D">
              <w:rPr>
                <w:rFonts w:ascii="Arial" w:hAnsi="Arial"/>
                <w:sz w:val="18"/>
              </w:rPr>
              <w:t>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1140300</w:t>
            </w:r>
          </w:p>
          <w:p w:rsidR="00C86F2D" w:rsidRPr="009A379D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883000</w:t>
            </w:r>
          </w:p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257300</w:t>
            </w:r>
          </w:p>
          <w:p w:rsidR="00C86F2D" w:rsidRPr="009A379D" w:rsidRDefault="00C86F2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</w:t>
            </w:r>
            <w:r w:rsidR="00680FE8" w:rsidRPr="009A379D">
              <w:rPr>
                <w:rFonts w:ascii="Arial" w:hAnsi="Arial"/>
                <w:sz w:val="18"/>
              </w:rPr>
              <w:t>000</w:t>
            </w:r>
          </w:p>
          <w:p w:rsidR="00C86F2D" w:rsidRPr="009A379D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D03A0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51</w:t>
            </w:r>
            <w:r w:rsidR="00680FE8" w:rsidRPr="009A379D">
              <w:rPr>
                <w:rFonts w:ascii="Arial" w:hAnsi="Arial"/>
                <w:sz w:val="18"/>
              </w:rPr>
              <w:t>000</w:t>
            </w:r>
          </w:p>
          <w:p w:rsidR="00C86F2D" w:rsidRPr="009A379D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D03A0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  <w:p w:rsidR="00C86F2D" w:rsidRPr="009A379D" w:rsidRDefault="00D03A0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51</w:t>
            </w:r>
            <w:r w:rsidR="00680FE8" w:rsidRPr="009A379D">
              <w:rPr>
                <w:rFonts w:ascii="Arial" w:hAnsi="Arial"/>
                <w:sz w:val="18"/>
              </w:rPr>
              <w:t>000</w:t>
            </w:r>
          </w:p>
        </w:tc>
      </w:tr>
      <w:tr w:rsidR="00C86F2D" w:rsidRPr="009A379D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Взыскано административных штрафов (руб.)</w:t>
            </w:r>
          </w:p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 Роскомнадзором</w:t>
            </w:r>
          </w:p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 судами, в т.ч.</w:t>
            </w:r>
          </w:p>
          <w:p w:rsidR="00C86F2D" w:rsidRPr="009A379D" w:rsidRDefault="00680FE8">
            <w:pPr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федеральными</w:t>
            </w:r>
          </w:p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мировыми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CA2D6D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953000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922000</w:t>
            </w:r>
          </w:p>
          <w:p w:rsidR="00C86F2D" w:rsidRPr="009A379D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692000</w:t>
            </w:r>
          </w:p>
          <w:p w:rsidR="00C86F2D" w:rsidRPr="009A379D" w:rsidRDefault="008A276F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230000</w:t>
            </w: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5406C5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A13B11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3000</w:t>
            </w:r>
            <w:r w:rsidR="00680FE8" w:rsidRPr="009A379D">
              <w:rPr>
                <w:rFonts w:ascii="Arial" w:hAnsi="Arial"/>
                <w:sz w:val="18"/>
              </w:rPr>
              <w:t>0</w:t>
            </w:r>
          </w:p>
        </w:tc>
      </w:tr>
      <w:tr w:rsidR="00C86F2D" w:rsidRPr="009A379D">
        <w:trPr>
          <w:trHeight w:val="31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Прекращено действие свидетельств о регистрации СМИ всего, 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i/>
                <w:sz w:val="18"/>
              </w:rPr>
            </w:pPr>
            <w:r w:rsidRPr="009A379D">
              <w:rPr>
                <w:rFonts w:ascii="Arial" w:hAnsi="Arial"/>
                <w:i/>
                <w:sz w:val="18"/>
              </w:rPr>
              <w:t>-</w:t>
            </w:r>
          </w:p>
        </w:tc>
      </w:tr>
      <w:tr w:rsidR="00C86F2D" w:rsidRPr="009A379D">
        <w:trPr>
          <w:trHeight w:val="39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3.7.1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ind w:left="143"/>
              <w:rPr>
                <w:rFonts w:ascii="Arial" w:hAnsi="Arial"/>
                <w:sz w:val="16"/>
              </w:rPr>
            </w:pPr>
            <w:r w:rsidRPr="009A379D"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</w:tc>
      </w:tr>
      <w:tr w:rsidR="00C86F2D">
        <w:trPr>
          <w:trHeight w:val="36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rPr>
                <w:rFonts w:ascii="Arial" w:hAnsi="Arial"/>
                <w:b/>
                <w:sz w:val="18"/>
              </w:rPr>
            </w:pPr>
            <w:r w:rsidRPr="009A379D">
              <w:rPr>
                <w:rFonts w:ascii="Arial" w:hAnsi="Arial"/>
                <w:b/>
                <w:sz w:val="18"/>
              </w:rPr>
              <w:t>3.7.2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9A379D" w:rsidRDefault="00680FE8">
            <w:pPr>
              <w:ind w:left="143"/>
              <w:rPr>
                <w:rFonts w:ascii="Arial" w:hAnsi="Arial"/>
                <w:sz w:val="16"/>
              </w:rPr>
            </w:pPr>
            <w:r w:rsidRPr="009A379D"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b/>
                <w:sz w:val="20"/>
              </w:rPr>
            </w:pPr>
            <w:r w:rsidRPr="009A379D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7D67A7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9A379D" w:rsidRDefault="00680FE8">
            <w:pPr>
              <w:jc w:val="center"/>
              <w:rPr>
                <w:rFonts w:ascii="Arial" w:hAnsi="Arial"/>
                <w:sz w:val="18"/>
              </w:rPr>
            </w:pPr>
            <w:r w:rsidRPr="009A379D">
              <w:rPr>
                <w:rFonts w:ascii="Arial" w:hAnsi="Arial"/>
                <w:sz w:val="18"/>
              </w:rPr>
              <w:t>-</w:t>
            </w:r>
          </w:p>
        </w:tc>
      </w:tr>
    </w:tbl>
    <w:p w:rsidR="00C86F2D" w:rsidRDefault="00C86F2D">
      <w:pPr>
        <w:rPr>
          <w:rFonts w:ascii="Arial" w:hAnsi="Arial"/>
          <w:b/>
        </w:rPr>
      </w:pPr>
    </w:p>
    <w:p w:rsidR="00C86F2D" w:rsidRDefault="00C86F2D">
      <w:pPr>
        <w:rPr>
          <w:rFonts w:ascii="Arial" w:hAnsi="Arial"/>
          <w:b/>
        </w:rPr>
      </w:pPr>
    </w:p>
    <w:sectPr w:rsidR="00C86F2D" w:rsidSect="00C86F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85" w:rsidRDefault="00205F85" w:rsidP="00C86F2D">
      <w:r>
        <w:separator/>
      </w:r>
    </w:p>
  </w:endnote>
  <w:endnote w:type="continuationSeparator" w:id="0">
    <w:p w:rsidR="00205F85" w:rsidRDefault="00205F85" w:rsidP="00C8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A7" w:rsidRDefault="007D67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85" w:rsidRDefault="00205F85" w:rsidP="00C86F2D">
      <w:r>
        <w:separator/>
      </w:r>
    </w:p>
  </w:footnote>
  <w:footnote w:type="continuationSeparator" w:id="0">
    <w:p w:rsidR="00205F85" w:rsidRDefault="00205F85" w:rsidP="00C8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A7" w:rsidRDefault="007D67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2D"/>
    <w:rsid w:val="00036982"/>
    <w:rsid w:val="00173901"/>
    <w:rsid w:val="001A573B"/>
    <w:rsid w:val="00205F85"/>
    <w:rsid w:val="0021421F"/>
    <w:rsid w:val="002A65CD"/>
    <w:rsid w:val="002D2E83"/>
    <w:rsid w:val="003544C6"/>
    <w:rsid w:val="00367CDC"/>
    <w:rsid w:val="003B00FD"/>
    <w:rsid w:val="004563DD"/>
    <w:rsid w:val="004830D7"/>
    <w:rsid w:val="004C74FB"/>
    <w:rsid w:val="00505044"/>
    <w:rsid w:val="005406C5"/>
    <w:rsid w:val="00542C1F"/>
    <w:rsid w:val="00545651"/>
    <w:rsid w:val="00584119"/>
    <w:rsid w:val="005C0AC0"/>
    <w:rsid w:val="00646495"/>
    <w:rsid w:val="00680FE8"/>
    <w:rsid w:val="006C3DC0"/>
    <w:rsid w:val="00723387"/>
    <w:rsid w:val="00740915"/>
    <w:rsid w:val="00770C7D"/>
    <w:rsid w:val="007C47BF"/>
    <w:rsid w:val="007D1599"/>
    <w:rsid w:val="007D67A7"/>
    <w:rsid w:val="008549D7"/>
    <w:rsid w:val="008866D6"/>
    <w:rsid w:val="008A276F"/>
    <w:rsid w:val="008C7460"/>
    <w:rsid w:val="0095525B"/>
    <w:rsid w:val="009671BA"/>
    <w:rsid w:val="009976F9"/>
    <w:rsid w:val="009A379D"/>
    <w:rsid w:val="009F3627"/>
    <w:rsid w:val="00A13B11"/>
    <w:rsid w:val="00A86DE0"/>
    <w:rsid w:val="00B25817"/>
    <w:rsid w:val="00C2122C"/>
    <w:rsid w:val="00C86F2D"/>
    <w:rsid w:val="00CA2D6D"/>
    <w:rsid w:val="00CC6D6E"/>
    <w:rsid w:val="00D03A08"/>
    <w:rsid w:val="00D5542C"/>
    <w:rsid w:val="00D878EB"/>
    <w:rsid w:val="00DD72D1"/>
    <w:rsid w:val="00E2719D"/>
    <w:rsid w:val="00E33EB2"/>
    <w:rsid w:val="00EA291D"/>
    <w:rsid w:val="00EC258A"/>
    <w:rsid w:val="00EC33B5"/>
    <w:rsid w:val="00FA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86F2D"/>
    <w:rPr>
      <w:sz w:val="24"/>
    </w:rPr>
  </w:style>
  <w:style w:type="paragraph" w:styleId="10">
    <w:name w:val="heading 1"/>
    <w:next w:val="a"/>
    <w:link w:val="11"/>
    <w:uiPriority w:val="9"/>
    <w:qFormat/>
    <w:rsid w:val="00C86F2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86F2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86F2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86F2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86F2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6F2D"/>
    <w:rPr>
      <w:sz w:val="24"/>
    </w:rPr>
  </w:style>
  <w:style w:type="paragraph" w:styleId="21">
    <w:name w:val="toc 2"/>
    <w:next w:val="a"/>
    <w:link w:val="22"/>
    <w:uiPriority w:val="39"/>
    <w:rsid w:val="00C86F2D"/>
    <w:pPr>
      <w:ind w:left="200"/>
    </w:pPr>
  </w:style>
  <w:style w:type="character" w:customStyle="1" w:styleId="22">
    <w:name w:val="Оглавление 2 Знак"/>
    <w:link w:val="21"/>
    <w:rsid w:val="00C86F2D"/>
  </w:style>
  <w:style w:type="paragraph" w:styleId="41">
    <w:name w:val="toc 4"/>
    <w:next w:val="a"/>
    <w:link w:val="42"/>
    <w:uiPriority w:val="39"/>
    <w:rsid w:val="00C86F2D"/>
    <w:pPr>
      <w:ind w:left="600"/>
    </w:pPr>
  </w:style>
  <w:style w:type="character" w:customStyle="1" w:styleId="42">
    <w:name w:val="Оглавление 4 Знак"/>
    <w:link w:val="41"/>
    <w:rsid w:val="00C86F2D"/>
  </w:style>
  <w:style w:type="paragraph" w:styleId="6">
    <w:name w:val="toc 6"/>
    <w:next w:val="a"/>
    <w:link w:val="60"/>
    <w:uiPriority w:val="39"/>
    <w:rsid w:val="00C86F2D"/>
    <w:pPr>
      <w:ind w:left="1000"/>
    </w:pPr>
  </w:style>
  <w:style w:type="character" w:customStyle="1" w:styleId="60">
    <w:name w:val="Оглавление 6 Знак"/>
    <w:link w:val="6"/>
    <w:rsid w:val="00C86F2D"/>
  </w:style>
  <w:style w:type="paragraph" w:styleId="7">
    <w:name w:val="toc 7"/>
    <w:next w:val="a"/>
    <w:link w:val="70"/>
    <w:uiPriority w:val="39"/>
    <w:rsid w:val="00C86F2D"/>
    <w:pPr>
      <w:ind w:left="1200"/>
    </w:pPr>
  </w:style>
  <w:style w:type="character" w:customStyle="1" w:styleId="70">
    <w:name w:val="Оглавление 7 Знак"/>
    <w:link w:val="7"/>
    <w:rsid w:val="00C86F2D"/>
  </w:style>
  <w:style w:type="character" w:customStyle="1" w:styleId="30">
    <w:name w:val="Заголовок 3 Знак"/>
    <w:link w:val="3"/>
    <w:rsid w:val="00C86F2D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rsid w:val="00C86F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86F2D"/>
  </w:style>
  <w:style w:type="paragraph" w:styleId="31">
    <w:name w:val="toc 3"/>
    <w:next w:val="a"/>
    <w:link w:val="32"/>
    <w:uiPriority w:val="39"/>
    <w:rsid w:val="00C86F2D"/>
    <w:pPr>
      <w:ind w:left="400"/>
    </w:pPr>
  </w:style>
  <w:style w:type="character" w:customStyle="1" w:styleId="32">
    <w:name w:val="Оглавление 3 Знак"/>
    <w:link w:val="31"/>
    <w:rsid w:val="00C86F2D"/>
  </w:style>
  <w:style w:type="character" w:customStyle="1" w:styleId="50">
    <w:name w:val="Заголовок 5 Знак"/>
    <w:link w:val="5"/>
    <w:rsid w:val="00C86F2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86F2D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C86F2D"/>
    <w:rPr>
      <w:color w:val="0000FF"/>
      <w:u w:val="single"/>
    </w:rPr>
  </w:style>
  <w:style w:type="character" w:styleId="a5">
    <w:name w:val="Hyperlink"/>
    <w:link w:val="12"/>
    <w:rsid w:val="00C86F2D"/>
    <w:rPr>
      <w:color w:val="0000FF"/>
      <w:u w:val="single"/>
    </w:rPr>
  </w:style>
  <w:style w:type="paragraph" w:customStyle="1" w:styleId="Footnote">
    <w:name w:val="Footnote"/>
    <w:link w:val="Footnote0"/>
    <w:rsid w:val="00C86F2D"/>
    <w:rPr>
      <w:rFonts w:ascii="XO Thames" w:hAnsi="XO Thames"/>
    </w:rPr>
  </w:style>
  <w:style w:type="character" w:customStyle="1" w:styleId="Footnote0">
    <w:name w:val="Footnote"/>
    <w:link w:val="Footnote"/>
    <w:rsid w:val="00C86F2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86F2D"/>
    <w:rPr>
      <w:rFonts w:ascii="XO Thames" w:hAnsi="XO Thames"/>
      <w:b/>
    </w:rPr>
  </w:style>
  <w:style w:type="character" w:customStyle="1" w:styleId="14">
    <w:name w:val="Оглавление 1 Знак"/>
    <w:link w:val="13"/>
    <w:rsid w:val="00C86F2D"/>
    <w:rPr>
      <w:rFonts w:ascii="XO Thames" w:hAnsi="XO Thames"/>
      <w:b/>
    </w:rPr>
  </w:style>
  <w:style w:type="paragraph" w:customStyle="1" w:styleId="15">
    <w:name w:val="Основной шрифт абзаца1"/>
    <w:link w:val="HeaderandFooter"/>
    <w:rsid w:val="00C86F2D"/>
  </w:style>
  <w:style w:type="paragraph" w:customStyle="1" w:styleId="HeaderandFooter">
    <w:name w:val="Header and Footer"/>
    <w:link w:val="HeaderandFooter0"/>
    <w:rsid w:val="00C86F2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86F2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86F2D"/>
    <w:pPr>
      <w:ind w:left="1600"/>
    </w:pPr>
  </w:style>
  <w:style w:type="character" w:customStyle="1" w:styleId="90">
    <w:name w:val="Оглавление 9 Знак"/>
    <w:link w:val="9"/>
    <w:rsid w:val="00C86F2D"/>
  </w:style>
  <w:style w:type="paragraph" w:styleId="8">
    <w:name w:val="toc 8"/>
    <w:next w:val="a"/>
    <w:link w:val="80"/>
    <w:uiPriority w:val="39"/>
    <w:rsid w:val="00C86F2D"/>
    <w:pPr>
      <w:ind w:left="1400"/>
    </w:pPr>
  </w:style>
  <w:style w:type="character" w:customStyle="1" w:styleId="80">
    <w:name w:val="Оглавление 8 Знак"/>
    <w:link w:val="8"/>
    <w:rsid w:val="00C86F2D"/>
  </w:style>
  <w:style w:type="paragraph" w:styleId="a6">
    <w:name w:val="header"/>
    <w:basedOn w:val="a"/>
    <w:link w:val="a7"/>
    <w:rsid w:val="00C86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C86F2D"/>
  </w:style>
  <w:style w:type="paragraph" w:styleId="51">
    <w:name w:val="toc 5"/>
    <w:next w:val="a"/>
    <w:link w:val="52"/>
    <w:uiPriority w:val="39"/>
    <w:rsid w:val="00C86F2D"/>
    <w:pPr>
      <w:ind w:left="800"/>
    </w:pPr>
  </w:style>
  <w:style w:type="character" w:customStyle="1" w:styleId="52">
    <w:name w:val="Оглавление 5 Знак"/>
    <w:link w:val="51"/>
    <w:rsid w:val="00C86F2D"/>
  </w:style>
  <w:style w:type="paragraph" w:styleId="a8">
    <w:name w:val="Subtitle"/>
    <w:next w:val="a"/>
    <w:link w:val="a9"/>
    <w:uiPriority w:val="11"/>
    <w:qFormat/>
    <w:rsid w:val="00C86F2D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C86F2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86F2D"/>
    <w:pPr>
      <w:ind w:left="1800"/>
    </w:pPr>
  </w:style>
  <w:style w:type="character" w:customStyle="1" w:styleId="toc100">
    <w:name w:val="toc 10"/>
    <w:link w:val="toc10"/>
    <w:rsid w:val="00C86F2D"/>
  </w:style>
  <w:style w:type="paragraph" w:styleId="aa">
    <w:name w:val="Title"/>
    <w:next w:val="a"/>
    <w:link w:val="ab"/>
    <w:uiPriority w:val="10"/>
    <w:qFormat/>
    <w:rsid w:val="00C86F2D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C86F2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86F2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86F2D"/>
    <w:rPr>
      <w:rFonts w:ascii="XO Thames" w:hAnsi="XO Thames"/>
      <w:b/>
      <w:color w:val="00A0FF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369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982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</cp:lastModifiedBy>
  <cp:revision>27</cp:revision>
  <cp:lastPrinted>2021-01-14T12:27:00Z</cp:lastPrinted>
  <dcterms:created xsi:type="dcterms:W3CDTF">2020-10-01T06:43:00Z</dcterms:created>
  <dcterms:modified xsi:type="dcterms:W3CDTF">2021-01-15T12:15:00Z</dcterms:modified>
</cp:coreProperties>
</file>